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AEF" w:rsidRDefault="00A558BE" w:rsidP="00433C12">
      <w:pPr>
        <w:jc w:val="center"/>
        <w:rPr>
          <w:b/>
          <w:sz w:val="26"/>
          <w:szCs w:val="26"/>
        </w:rPr>
      </w:pPr>
      <w:r>
        <w:rPr>
          <w:b/>
          <w:sz w:val="26"/>
          <w:szCs w:val="26"/>
        </w:rPr>
        <w:t>NISSY MAX</w:t>
      </w:r>
    </w:p>
    <w:p w:rsidR="00433C12" w:rsidRDefault="00433C12" w:rsidP="00433C12">
      <w:pPr>
        <w:rPr>
          <w:b/>
          <w:sz w:val="26"/>
          <w:szCs w:val="26"/>
        </w:rPr>
      </w:pPr>
      <w:r>
        <w:rPr>
          <w:b/>
          <w:sz w:val="26"/>
          <w:szCs w:val="26"/>
        </w:rPr>
        <w:t>Our Vision</w:t>
      </w:r>
    </w:p>
    <w:p w:rsidR="00A558BE" w:rsidRPr="00324AEF" w:rsidRDefault="00E86AC4" w:rsidP="00E86AC4">
      <w:pPr>
        <w:ind w:firstLine="720"/>
        <w:jc w:val="both"/>
        <w:rPr>
          <w:b/>
          <w:sz w:val="26"/>
          <w:szCs w:val="26"/>
        </w:rPr>
      </w:pPr>
      <w:r w:rsidRPr="00E86AC4">
        <w:rPr>
          <w:sz w:val="26"/>
          <w:szCs w:val="26"/>
        </w:rPr>
        <w:t>Every student has unique characteristics and individual learning differences that influence their academic performance.</w:t>
      </w:r>
      <w:r>
        <w:rPr>
          <w:sz w:val="26"/>
          <w:szCs w:val="26"/>
        </w:rPr>
        <w:t xml:space="preserve"> </w:t>
      </w:r>
      <w:r w:rsidR="00324AEF">
        <w:rPr>
          <w:sz w:val="26"/>
          <w:szCs w:val="26"/>
        </w:rPr>
        <w:t>The vision of Nissy Max is to create a learner-centered and flexible educational model</w:t>
      </w:r>
      <w:r w:rsidR="002F5F03">
        <w:rPr>
          <w:b/>
          <w:sz w:val="26"/>
          <w:szCs w:val="26"/>
        </w:rPr>
        <w:t xml:space="preserve"> </w:t>
      </w:r>
      <w:r w:rsidR="00324AEF">
        <w:rPr>
          <w:sz w:val="26"/>
          <w:szCs w:val="26"/>
        </w:rPr>
        <w:t xml:space="preserve">in contra to the </w:t>
      </w:r>
      <w:r w:rsidR="002F5F03">
        <w:rPr>
          <w:sz w:val="26"/>
          <w:szCs w:val="26"/>
        </w:rPr>
        <w:t xml:space="preserve">stereotypical </w:t>
      </w:r>
      <w:r w:rsidR="00324AEF">
        <w:rPr>
          <w:sz w:val="26"/>
          <w:szCs w:val="26"/>
        </w:rPr>
        <w:t>one-size-fits-all approach.</w:t>
      </w:r>
      <w:r w:rsidR="002F5F03">
        <w:rPr>
          <w:sz w:val="26"/>
          <w:szCs w:val="26"/>
        </w:rPr>
        <w:t xml:space="preserve"> </w:t>
      </w:r>
    </w:p>
    <w:p w:rsidR="00A30849" w:rsidRPr="00433C12" w:rsidRDefault="00A30849" w:rsidP="00433C12">
      <w:pPr>
        <w:jc w:val="center"/>
        <w:rPr>
          <w:b/>
          <w:i/>
          <w:color w:val="FF0000"/>
          <w:sz w:val="26"/>
          <w:szCs w:val="26"/>
        </w:rPr>
      </w:pPr>
      <w:r w:rsidRPr="00433C12">
        <w:rPr>
          <w:b/>
          <w:i/>
          <w:color w:val="FF0000"/>
          <w:sz w:val="26"/>
          <w:szCs w:val="26"/>
        </w:rPr>
        <w:t>Learning must be experiential and active.</w:t>
      </w:r>
    </w:p>
    <w:p w:rsidR="007E7BDE" w:rsidRDefault="003F4ECC">
      <w:pPr>
        <w:rPr>
          <w:b/>
          <w:sz w:val="26"/>
          <w:szCs w:val="26"/>
        </w:rPr>
      </w:pPr>
      <w:r>
        <w:rPr>
          <w:b/>
          <w:sz w:val="26"/>
          <w:szCs w:val="26"/>
        </w:rPr>
        <w:t>Personalized Learning</w:t>
      </w:r>
    </w:p>
    <w:p w:rsidR="007E7BDE" w:rsidRDefault="007E7BDE" w:rsidP="002421F7">
      <w:pPr>
        <w:ind w:firstLine="720"/>
        <w:jc w:val="both"/>
        <w:rPr>
          <w:sz w:val="26"/>
          <w:szCs w:val="26"/>
        </w:rPr>
      </w:pPr>
      <w:r>
        <w:rPr>
          <w:sz w:val="26"/>
          <w:szCs w:val="26"/>
        </w:rPr>
        <w:t>Personalized Learning is a state of the art educational model that provides customized learning experience. It involves creating an educational environment and curriculum that caters to the needs and abilities of each individual student.</w:t>
      </w:r>
      <w:r w:rsidR="003B6A27">
        <w:rPr>
          <w:sz w:val="26"/>
          <w:szCs w:val="26"/>
        </w:rPr>
        <w:t xml:space="preserve"> Learning pace</w:t>
      </w:r>
      <w:r w:rsidR="00804EB2">
        <w:rPr>
          <w:sz w:val="26"/>
          <w:szCs w:val="26"/>
        </w:rPr>
        <w:t xml:space="preserve"> and methods</w:t>
      </w:r>
      <w:r w:rsidR="003B6A27">
        <w:rPr>
          <w:sz w:val="26"/>
          <w:szCs w:val="26"/>
        </w:rPr>
        <w:t xml:space="preserve"> varies for each individual student.</w:t>
      </w:r>
      <w:r w:rsidR="00804EB2">
        <w:rPr>
          <w:sz w:val="26"/>
          <w:szCs w:val="26"/>
        </w:rPr>
        <w:t xml:space="preserve"> However, the end goal is that each student should master the concept by the end of the unit.</w:t>
      </w:r>
    </w:p>
    <w:p w:rsidR="00433C12" w:rsidRDefault="00433C12" w:rsidP="00433C12">
      <w:pPr>
        <w:jc w:val="both"/>
        <w:rPr>
          <w:b/>
          <w:sz w:val="26"/>
          <w:szCs w:val="26"/>
        </w:rPr>
      </w:pPr>
      <w:r w:rsidRPr="00433C12">
        <w:rPr>
          <w:b/>
          <w:sz w:val="26"/>
          <w:szCs w:val="26"/>
        </w:rPr>
        <w:t>Our Plan of Action</w:t>
      </w:r>
    </w:p>
    <w:p w:rsidR="00433C12" w:rsidRDefault="00776736" w:rsidP="00433C12">
      <w:pPr>
        <w:jc w:val="both"/>
        <w:rPr>
          <w:sz w:val="26"/>
          <w:szCs w:val="26"/>
        </w:rPr>
      </w:pPr>
      <w:r>
        <w:rPr>
          <w:b/>
          <w:sz w:val="26"/>
          <w:szCs w:val="26"/>
        </w:rPr>
        <w:tab/>
      </w:r>
      <w:r w:rsidR="003F656E">
        <w:rPr>
          <w:sz w:val="26"/>
          <w:szCs w:val="26"/>
        </w:rPr>
        <w:t>We focus on the creation of positive learning environment to meet the needs of diverse learners. Our unique approach towards learning utilizes the digital content</w:t>
      </w:r>
      <w:r w:rsidR="003F4ECC">
        <w:rPr>
          <w:sz w:val="26"/>
          <w:szCs w:val="26"/>
        </w:rPr>
        <w:t xml:space="preserve"> and tool</w:t>
      </w:r>
      <w:r w:rsidR="000B62EB">
        <w:rPr>
          <w:sz w:val="26"/>
          <w:szCs w:val="26"/>
        </w:rPr>
        <w:t xml:space="preserve">s in a purposeful way. </w:t>
      </w:r>
    </w:p>
    <w:p w:rsidR="00A82687" w:rsidRPr="00546008" w:rsidRDefault="00A82687" w:rsidP="00546008">
      <w:pPr>
        <w:pStyle w:val="ListParagraph"/>
        <w:numPr>
          <w:ilvl w:val="0"/>
          <w:numId w:val="1"/>
        </w:numPr>
        <w:rPr>
          <w:b/>
          <w:sz w:val="26"/>
          <w:szCs w:val="26"/>
        </w:rPr>
      </w:pPr>
      <w:r w:rsidRPr="00546008">
        <w:rPr>
          <w:b/>
          <w:sz w:val="26"/>
          <w:szCs w:val="26"/>
        </w:rPr>
        <w:t>Get to know the student</w:t>
      </w:r>
    </w:p>
    <w:p w:rsidR="00212904" w:rsidRPr="00546008" w:rsidRDefault="00212904" w:rsidP="00546008">
      <w:pPr>
        <w:pStyle w:val="ListParagraph"/>
        <w:numPr>
          <w:ilvl w:val="1"/>
          <w:numId w:val="1"/>
        </w:numPr>
        <w:jc w:val="both"/>
        <w:rPr>
          <w:sz w:val="26"/>
          <w:szCs w:val="26"/>
        </w:rPr>
      </w:pPr>
      <w:r w:rsidRPr="00546008">
        <w:rPr>
          <w:sz w:val="26"/>
          <w:szCs w:val="26"/>
        </w:rPr>
        <w:t xml:space="preserve">Getting to know the students is the cornerstone for teachers to initiate a successful learning process. Creating a customized learning profile helps the teacher identify the strengths, needs, preferences and interests of each individual student. </w:t>
      </w:r>
    </w:p>
    <w:p w:rsidR="00A82687" w:rsidRPr="00546008" w:rsidRDefault="00A82687" w:rsidP="00546008">
      <w:pPr>
        <w:pStyle w:val="ListParagraph"/>
        <w:numPr>
          <w:ilvl w:val="0"/>
          <w:numId w:val="1"/>
        </w:numPr>
        <w:rPr>
          <w:b/>
          <w:sz w:val="26"/>
          <w:szCs w:val="26"/>
        </w:rPr>
      </w:pPr>
      <w:r w:rsidRPr="00546008">
        <w:rPr>
          <w:b/>
          <w:sz w:val="26"/>
          <w:szCs w:val="26"/>
        </w:rPr>
        <w:t>Using Student-centered Planning</w:t>
      </w:r>
    </w:p>
    <w:p w:rsidR="00212904" w:rsidRPr="00546008" w:rsidRDefault="00212904" w:rsidP="00546008">
      <w:pPr>
        <w:pStyle w:val="ListParagraph"/>
        <w:numPr>
          <w:ilvl w:val="1"/>
          <w:numId w:val="1"/>
        </w:numPr>
        <w:jc w:val="both"/>
        <w:rPr>
          <w:sz w:val="26"/>
          <w:szCs w:val="26"/>
        </w:rPr>
      </w:pPr>
      <w:r w:rsidRPr="00546008">
        <w:rPr>
          <w:sz w:val="26"/>
          <w:szCs w:val="26"/>
        </w:rPr>
        <w:t>By creating individual goals that relate to student</w:t>
      </w:r>
      <w:r w:rsidR="008F0C26" w:rsidRPr="00546008">
        <w:rPr>
          <w:sz w:val="26"/>
          <w:szCs w:val="26"/>
        </w:rPr>
        <w:t xml:space="preserve"> academic, behavioral and social engagement, teachers can make appropriate adjustments to the curriculum content to help students to engage with the content in a meaningful way.</w:t>
      </w:r>
      <w:r w:rsidRPr="00546008">
        <w:rPr>
          <w:sz w:val="26"/>
          <w:szCs w:val="26"/>
        </w:rPr>
        <w:t xml:space="preserve"> With Nissy Max’s personalized learning approach, teachers can easily identify students’ knowledge gaps and provide just-in-time remediation.</w:t>
      </w:r>
    </w:p>
    <w:p w:rsidR="00A82687" w:rsidRPr="00546008" w:rsidRDefault="00A82687" w:rsidP="00546008">
      <w:pPr>
        <w:pStyle w:val="ListParagraph"/>
        <w:numPr>
          <w:ilvl w:val="0"/>
          <w:numId w:val="1"/>
        </w:numPr>
        <w:rPr>
          <w:b/>
          <w:sz w:val="26"/>
          <w:szCs w:val="26"/>
        </w:rPr>
      </w:pPr>
      <w:r w:rsidRPr="00546008">
        <w:rPr>
          <w:b/>
          <w:sz w:val="26"/>
          <w:szCs w:val="26"/>
        </w:rPr>
        <w:t>Make Adjustments to meet individual strengths and needs</w:t>
      </w:r>
    </w:p>
    <w:p w:rsidR="008F0C26" w:rsidRDefault="008F0C26" w:rsidP="00546008">
      <w:pPr>
        <w:pStyle w:val="ListParagraph"/>
        <w:numPr>
          <w:ilvl w:val="1"/>
          <w:numId w:val="1"/>
        </w:numPr>
        <w:rPr>
          <w:sz w:val="26"/>
          <w:szCs w:val="26"/>
        </w:rPr>
      </w:pPr>
      <w:r w:rsidRPr="00546008">
        <w:rPr>
          <w:sz w:val="26"/>
          <w:szCs w:val="26"/>
        </w:rPr>
        <w:t>Based on the assessments made in the students’ learning process</w:t>
      </w:r>
      <w:r w:rsidR="00541E5D" w:rsidRPr="00546008">
        <w:rPr>
          <w:sz w:val="26"/>
          <w:szCs w:val="26"/>
        </w:rPr>
        <w:t>,</w:t>
      </w:r>
      <w:r w:rsidRPr="00546008">
        <w:rPr>
          <w:sz w:val="26"/>
          <w:szCs w:val="26"/>
        </w:rPr>
        <w:t xml:space="preserve"> certain level of adjustments can be made which allows individual students receive the personalization and support they need to achieve their goals.</w:t>
      </w:r>
    </w:p>
    <w:p w:rsidR="00CA37F0" w:rsidRPr="00546008" w:rsidRDefault="00CA37F0" w:rsidP="00CA37F0">
      <w:pPr>
        <w:pStyle w:val="ListParagraph"/>
        <w:ind w:left="1440"/>
        <w:rPr>
          <w:sz w:val="26"/>
          <w:szCs w:val="26"/>
        </w:rPr>
      </w:pPr>
    </w:p>
    <w:p w:rsidR="00541E5D" w:rsidRPr="00546008" w:rsidRDefault="00541E5D" w:rsidP="00546008">
      <w:pPr>
        <w:pStyle w:val="ListParagraph"/>
        <w:numPr>
          <w:ilvl w:val="0"/>
          <w:numId w:val="1"/>
        </w:numPr>
        <w:jc w:val="both"/>
        <w:rPr>
          <w:b/>
          <w:sz w:val="26"/>
          <w:szCs w:val="26"/>
        </w:rPr>
      </w:pPr>
      <w:r w:rsidRPr="00546008">
        <w:rPr>
          <w:b/>
          <w:sz w:val="26"/>
          <w:szCs w:val="26"/>
        </w:rPr>
        <w:lastRenderedPageBreak/>
        <w:t>Formative Assessment</w:t>
      </w:r>
    </w:p>
    <w:p w:rsidR="00541E5D" w:rsidRPr="00546008" w:rsidRDefault="00541E5D" w:rsidP="00546008">
      <w:pPr>
        <w:pStyle w:val="ListParagraph"/>
        <w:numPr>
          <w:ilvl w:val="1"/>
          <w:numId w:val="1"/>
        </w:numPr>
        <w:jc w:val="both"/>
        <w:rPr>
          <w:sz w:val="26"/>
          <w:szCs w:val="26"/>
        </w:rPr>
      </w:pPr>
      <w:r w:rsidRPr="00546008">
        <w:rPr>
          <w:sz w:val="26"/>
          <w:szCs w:val="26"/>
        </w:rPr>
        <w:t>With continual assessment of students</w:t>
      </w:r>
      <w:r w:rsidR="00546008" w:rsidRPr="00546008">
        <w:rPr>
          <w:sz w:val="26"/>
          <w:szCs w:val="26"/>
        </w:rPr>
        <w:t xml:space="preserve"> using our online tests</w:t>
      </w:r>
      <w:r w:rsidRPr="00546008">
        <w:rPr>
          <w:sz w:val="26"/>
          <w:szCs w:val="26"/>
        </w:rPr>
        <w:t xml:space="preserve"> as they move through course material, teachers can gain insight into the knowledge level of each student. Using the results of the assessment reports teachers are able to provide personalized instructions.</w:t>
      </w:r>
      <w:r w:rsidR="00546008" w:rsidRPr="00546008">
        <w:rPr>
          <w:sz w:val="26"/>
          <w:szCs w:val="26"/>
        </w:rPr>
        <w:t xml:space="preserve"> </w:t>
      </w:r>
    </w:p>
    <w:p w:rsidR="000B62EB" w:rsidRDefault="000B62EB" w:rsidP="00433C12">
      <w:pPr>
        <w:jc w:val="both"/>
        <w:rPr>
          <w:b/>
          <w:sz w:val="26"/>
          <w:szCs w:val="26"/>
        </w:rPr>
      </w:pPr>
      <w:r w:rsidRPr="000B62EB">
        <w:rPr>
          <w:b/>
          <w:sz w:val="26"/>
          <w:szCs w:val="26"/>
        </w:rPr>
        <w:t>Training the teachers to assist the students</w:t>
      </w:r>
    </w:p>
    <w:p w:rsidR="00953D5F" w:rsidRDefault="000B62EB" w:rsidP="00232EE7">
      <w:pPr>
        <w:ind w:firstLine="720"/>
        <w:jc w:val="both"/>
        <w:rPr>
          <w:sz w:val="26"/>
          <w:szCs w:val="26"/>
        </w:rPr>
      </w:pPr>
      <w:r>
        <w:rPr>
          <w:sz w:val="26"/>
          <w:szCs w:val="26"/>
        </w:rPr>
        <w:t xml:space="preserve">Educating the teachers to </w:t>
      </w:r>
      <w:r w:rsidR="00E50A8F">
        <w:rPr>
          <w:sz w:val="26"/>
          <w:szCs w:val="26"/>
        </w:rPr>
        <w:t xml:space="preserve">integrate technology tools to </w:t>
      </w:r>
      <w:r>
        <w:rPr>
          <w:sz w:val="26"/>
          <w:szCs w:val="26"/>
        </w:rPr>
        <w:t>let them understand the teaching process, assessment methods and the target enables the learning process</w:t>
      </w:r>
      <w:r w:rsidR="00FF1CAC">
        <w:rPr>
          <w:sz w:val="26"/>
          <w:szCs w:val="26"/>
        </w:rPr>
        <w:t xml:space="preserve"> run smoothly. </w:t>
      </w:r>
    </w:p>
    <w:p w:rsidR="00546008" w:rsidRPr="00546008" w:rsidRDefault="00953D5F" w:rsidP="00CA37F0">
      <w:pPr>
        <w:ind w:firstLine="720"/>
        <w:jc w:val="both"/>
        <w:rPr>
          <w:sz w:val="26"/>
          <w:szCs w:val="26"/>
        </w:rPr>
      </w:pPr>
      <w:r>
        <w:rPr>
          <w:sz w:val="26"/>
          <w:szCs w:val="26"/>
        </w:rPr>
        <w:t>It Allows flexibility in classrooms, from seating arrangements to utilization of resources available.</w:t>
      </w:r>
    </w:p>
    <w:p w:rsidR="00232EE7" w:rsidRDefault="00232EE7" w:rsidP="00232EE7">
      <w:pPr>
        <w:rPr>
          <w:b/>
          <w:sz w:val="26"/>
          <w:szCs w:val="26"/>
        </w:rPr>
      </w:pPr>
      <w:r w:rsidRPr="00804EB2">
        <w:rPr>
          <w:b/>
          <w:sz w:val="26"/>
          <w:szCs w:val="26"/>
        </w:rPr>
        <w:t>How does it benefit students?</w:t>
      </w:r>
    </w:p>
    <w:p w:rsidR="00232EE7" w:rsidRPr="00433C12" w:rsidRDefault="00232EE7" w:rsidP="00232EE7">
      <w:pPr>
        <w:jc w:val="center"/>
        <w:rPr>
          <w:b/>
          <w:i/>
          <w:color w:val="5B9BD5" w:themeColor="accent1"/>
          <w:sz w:val="26"/>
          <w:szCs w:val="26"/>
        </w:rPr>
      </w:pPr>
      <w:r w:rsidRPr="00433C12">
        <w:rPr>
          <w:b/>
          <w:i/>
          <w:color w:val="5B9BD5" w:themeColor="accent1"/>
          <w:sz w:val="26"/>
          <w:szCs w:val="26"/>
        </w:rPr>
        <w:t>WE MAKE LEARNING JOYFUL</w:t>
      </w:r>
    </w:p>
    <w:p w:rsidR="00232EE7" w:rsidRDefault="00232EE7" w:rsidP="00AC01A6">
      <w:pPr>
        <w:ind w:firstLine="720"/>
        <w:jc w:val="both"/>
        <w:rPr>
          <w:sz w:val="26"/>
          <w:szCs w:val="26"/>
        </w:rPr>
      </w:pPr>
      <w:r>
        <w:rPr>
          <w:sz w:val="26"/>
          <w:szCs w:val="26"/>
        </w:rPr>
        <w:t>Our expertly designed learning methodology assist each individual student apprehend the concept in a way that makes themselves involved in the learning process. It allows the students drive their own learning process and make decisions. We at Nissy Max believe that Students who are allowed to voice out their opinions and choices develop self-advocacy skills.</w:t>
      </w:r>
    </w:p>
    <w:p w:rsidR="00AC01A6" w:rsidRDefault="00AC01A6" w:rsidP="00AC01A6">
      <w:pPr>
        <w:jc w:val="both"/>
        <w:rPr>
          <w:b/>
          <w:sz w:val="26"/>
          <w:szCs w:val="26"/>
        </w:rPr>
      </w:pPr>
      <w:r>
        <w:rPr>
          <w:b/>
          <w:sz w:val="26"/>
          <w:szCs w:val="26"/>
        </w:rPr>
        <w:t>Implementation made easy</w:t>
      </w:r>
    </w:p>
    <w:p w:rsidR="00232EE7" w:rsidRDefault="00AC01A6" w:rsidP="00F46AFE">
      <w:pPr>
        <w:jc w:val="both"/>
        <w:rPr>
          <w:sz w:val="26"/>
          <w:szCs w:val="26"/>
        </w:rPr>
      </w:pPr>
      <w:r>
        <w:rPr>
          <w:b/>
          <w:sz w:val="26"/>
          <w:szCs w:val="26"/>
        </w:rPr>
        <w:tab/>
      </w:r>
      <w:r w:rsidR="00595739">
        <w:rPr>
          <w:sz w:val="26"/>
          <w:szCs w:val="26"/>
        </w:rPr>
        <w:t xml:space="preserve">We provide interactive study materials for students of all grades. It can be accessed anywhere, at any time. Our study materials are prepared by a team of elite scholars having experience more than a couple of decades. </w:t>
      </w:r>
      <w:r w:rsidR="00D5622E">
        <w:rPr>
          <w:sz w:val="26"/>
          <w:szCs w:val="26"/>
        </w:rPr>
        <w:t xml:space="preserve"> Utilization of our resources does not require huge financial outlay. A computer system with few basic hardware equipment along with internet connectivity is sufficient.</w:t>
      </w:r>
      <w:bookmarkStart w:id="0" w:name="_GoBack"/>
      <w:bookmarkEnd w:id="0"/>
    </w:p>
    <w:p w:rsidR="00595739" w:rsidRPr="007209E5" w:rsidRDefault="00595739" w:rsidP="00F46AFE">
      <w:pPr>
        <w:jc w:val="both"/>
        <w:rPr>
          <w:sz w:val="26"/>
          <w:szCs w:val="26"/>
        </w:rPr>
      </w:pPr>
      <w:r>
        <w:rPr>
          <w:sz w:val="26"/>
          <w:szCs w:val="26"/>
        </w:rPr>
        <w:tab/>
      </w:r>
    </w:p>
    <w:sectPr w:rsidR="00595739" w:rsidRPr="0072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E75"/>
    <w:multiLevelType w:val="hybridMultilevel"/>
    <w:tmpl w:val="D7D253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49"/>
    <w:rsid w:val="000B62EB"/>
    <w:rsid w:val="000D07E6"/>
    <w:rsid w:val="00212904"/>
    <w:rsid w:val="00232EE7"/>
    <w:rsid w:val="002421F7"/>
    <w:rsid w:val="002F5F03"/>
    <w:rsid w:val="00324AEF"/>
    <w:rsid w:val="003B6A27"/>
    <w:rsid w:val="003F4ECC"/>
    <w:rsid w:val="003F656E"/>
    <w:rsid w:val="004053FD"/>
    <w:rsid w:val="00433C12"/>
    <w:rsid w:val="00500C87"/>
    <w:rsid w:val="00541E5D"/>
    <w:rsid w:val="00546008"/>
    <w:rsid w:val="00595739"/>
    <w:rsid w:val="006F635B"/>
    <w:rsid w:val="007040DD"/>
    <w:rsid w:val="007209E5"/>
    <w:rsid w:val="00776736"/>
    <w:rsid w:val="007E7BDE"/>
    <w:rsid w:val="00804EB2"/>
    <w:rsid w:val="008F0C26"/>
    <w:rsid w:val="00953D5F"/>
    <w:rsid w:val="009A1BE0"/>
    <w:rsid w:val="00A30849"/>
    <w:rsid w:val="00A558BE"/>
    <w:rsid w:val="00A82687"/>
    <w:rsid w:val="00AC01A6"/>
    <w:rsid w:val="00CA37F0"/>
    <w:rsid w:val="00D5622E"/>
    <w:rsid w:val="00E50A8F"/>
    <w:rsid w:val="00E86AC4"/>
    <w:rsid w:val="00F11B11"/>
    <w:rsid w:val="00F46AFE"/>
    <w:rsid w:val="00FF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7241"/>
  <w15:chartTrackingRefBased/>
  <w15:docId w15:val="{BAB81C4A-B039-4A8C-ABFC-E56BDBFC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dcterms:created xsi:type="dcterms:W3CDTF">2020-02-25T09:19:00Z</dcterms:created>
  <dcterms:modified xsi:type="dcterms:W3CDTF">2020-02-26T18:56:00Z</dcterms:modified>
</cp:coreProperties>
</file>